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52" w:rsidRDefault="00BF4352" w:rsidP="00BF4352">
      <w:pPr>
        <w:jc w:val="right"/>
        <w:rPr>
          <w:sz w:val="28"/>
          <w:szCs w:val="28"/>
        </w:rPr>
      </w:pPr>
      <w:r>
        <w:rPr>
          <w:sz w:val="28"/>
          <w:szCs w:val="28"/>
        </w:rPr>
        <w:t>Утверждено</w:t>
      </w:r>
    </w:p>
    <w:p w:rsidR="00BF4352" w:rsidRDefault="00BF4352" w:rsidP="00BF4352">
      <w:pPr>
        <w:jc w:val="right"/>
        <w:rPr>
          <w:sz w:val="28"/>
          <w:szCs w:val="28"/>
        </w:rPr>
      </w:pPr>
      <w:r>
        <w:rPr>
          <w:sz w:val="28"/>
          <w:szCs w:val="28"/>
        </w:rPr>
        <w:t xml:space="preserve">приказом Министерства </w:t>
      </w:r>
    </w:p>
    <w:p w:rsidR="00BF4352" w:rsidRDefault="00BF4352" w:rsidP="00BF4352">
      <w:pPr>
        <w:jc w:val="right"/>
        <w:rPr>
          <w:sz w:val="28"/>
          <w:szCs w:val="28"/>
        </w:rPr>
      </w:pPr>
      <w:r>
        <w:rPr>
          <w:sz w:val="28"/>
          <w:szCs w:val="28"/>
        </w:rPr>
        <w:t>образования и науки РФ</w:t>
      </w:r>
    </w:p>
    <w:p w:rsidR="00BF4352" w:rsidRDefault="00BF4352" w:rsidP="00BF4352">
      <w:pPr>
        <w:jc w:val="right"/>
        <w:rPr>
          <w:sz w:val="28"/>
          <w:szCs w:val="28"/>
        </w:rPr>
      </w:pPr>
      <w:r>
        <w:rPr>
          <w:sz w:val="28"/>
          <w:szCs w:val="28"/>
        </w:rPr>
        <w:t xml:space="preserve">от «31» мая 2016г.  </w:t>
      </w:r>
    </w:p>
    <w:p w:rsidR="00BF4352" w:rsidRDefault="00BF4352" w:rsidP="00BF4352">
      <w:pPr>
        <w:jc w:val="right"/>
        <w:rPr>
          <w:sz w:val="28"/>
          <w:szCs w:val="28"/>
        </w:rPr>
      </w:pPr>
    </w:p>
    <w:p w:rsidR="00BF4352" w:rsidRDefault="00BF4352" w:rsidP="00BF4352">
      <w:pPr>
        <w:jc w:val="right"/>
        <w:rPr>
          <w:sz w:val="28"/>
          <w:szCs w:val="28"/>
        </w:rPr>
      </w:pPr>
    </w:p>
    <w:p w:rsidR="00BF4352" w:rsidRDefault="00BF4352" w:rsidP="00BF4352">
      <w:pPr>
        <w:jc w:val="right"/>
        <w:rPr>
          <w:sz w:val="28"/>
          <w:szCs w:val="28"/>
        </w:rPr>
      </w:pPr>
    </w:p>
    <w:p w:rsidR="00BF4352" w:rsidRDefault="00BF4352" w:rsidP="00BF4352">
      <w:pPr>
        <w:jc w:val="right"/>
        <w:rPr>
          <w:sz w:val="28"/>
          <w:szCs w:val="28"/>
        </w:rPr>
      </w:pPr>
    </w:p>
    <w:p w:rsidR="00BF4352" w:rsidRDefault="00BF4352" w:rsidP="00BF4352">
      <w:pPr>
        <w:jc w:val="right"/>
        <w:rPr>
          <w:sz w:val="28"/>
          <w:szCs w:val="28"/>
        </w:rPr>
      </w:pPr>
    </w:p>
    <w:p w:rsidR="00BF4352" w:rsidRDefault="00BF4352" w:rsidP="00BF4352">
      <w:pPr>
        <w:jc w:val="right"/>
        <w:rPr>
          <w:sz w:val="28"/>
          <w:szCs w:val="28"/>
        </w:rPr>
      </w:pPr>
    </w:p>
    <w:p w:rsidR="00BF4352" w:rsidRDefault="00BF4352" w:rsidP="00BF4352">
      <w:pPr>
        <w:jc w:val="center"/>
        <w:rPr>
          <w:sz w:val="28"/>
          <w:szCs w:val="28"/>
        </w:rPr>
      </w:pPr>
      <w:r>
        <w:rPr>
          <w:sz w:val="28"/>
          <w:szCs w:val="28"/>
        </w:rPr>
        <w:t>ПОЛОЖЕНИЕ</w:t>
      </w:r>
    </w:p>
    <w:p w:rsidR="00BF4352" w:rsidRDefault="00BF4352" w:rsidP="00BF4352">
      <w:pPr>
        <w:jc w:val="center"/>
        <w:rPr>
          <w:sz w:val="28"/>
          <w:szCs w:val="28"/>
        </w:rPr>
      </w:pPr>
      <w:r>
        <w:rPr>
          <w:sz w:val="28"/>
          <w:szCs w:val="28"/>
        </w:rPr>
        <w:t>«О порядке и условиях предоставления</w:t>
      </w:r>
    </w:p>
    <w:p w:rsidR="00BF4352" w:rsidRDefault="00BF4352" w:rsidP="00BF4352">
      <w:pPr>
        <w:jc w:val="center"/>
        <w:rPr>
          <w:sz w:val="28"/>
          <w:szCs w:val="28"/>
        </w:rPr>
      </w:pPr>
      <w:r>
        <w:rPr>
          <w:sz w:val="28"/>
          <w:szCs w:val="28"/>
        </w:rPr>
        <w:t>длительного отпуска сроком до одного года</w:t>
      </w:r>
    </w:p>
    <w:p w:rsidR="00BF4352" w:rsidRDefault="00BF4352" w:rsidP="00BF4352">
      <w:pPr>
        <w:jc w:val="center"/>
        <w:rPr>
          <w:sz w:val="28"/>
          <w:szCs w:val="28"/>
        </w:rPr>
      </w:pPr>
      <w:r>
        <w:rPr>
          <w:sz w:val="28"/>
          <w:szCs w:val="28"/>
        </w:rPr>
        <w:t xml:space="preserve">педагогическим работникам </w:t>
      </w:r>
    </w:p>
    <w:p w:rsidR="00BF4352" w:rsidRDefault="00BF4352" w:rsidP="00BF4352">
      <w:pPr>
        <w:jc w:val="center"/>
        <w:rPr>
          <w:sz w:val="28"/>
          <w:szCs w:val="28"/>
        </w:rPr>
      </w:pPr>
      <w:r>
        <w:rPr>
          <w:sz w:val="28"/>
          <w:szCs w:val="28"/>
        </w:rPr>
        <w:t>муниципального бюджетного  образовательного учреждения</w:t>
      </w:r>
    </w:p>
    <w:p w:rsidR="00BF4352" w:rsidRDefault="00BF4352" w:rsidP="00BF4352">
      <w:pPr>
        <w:jc w:val="center"/>
        <w:rPr>
          <w:sz w:val="28"/>
          <w:szCs w:val="28"/>
        </w:rPr>
      </w:pPr>
      <w:r>
        <w:rPr>
          <w:sz w:val="28"/>
          <w:szCs w:val="28"/>
        </w:rPr>
        <w:t>средней общеобразовательной школы №1 им. Г.К. Нестеренко»</w:t>
      </w:r>
    </w:p>
    <w:p w:rsidR="00BF4352" w:rsidRDefault="00BF4352" w:rsidP="00BF4352">
      <w:pPr>
        <w:jc w:val="center"/>
        <w:rPr>
          <w:sz w:val="28"/>
          <w:szCs w:val="28"/>
        </w:rPr>
      </w:pPr>
      <w:r>
        <w:rPr>
          <w:sz w:val="28"/>
          <w:szCs w:val="28"/>
        </w:rPr>
        <w:t xml:space="preserve">муниципального </w:t>
      </w:r>
      <w:smartTag w:uri="urn:schemas-microsoft-com:office:smarttags" w:element="PersonName">
        <w:smartTagPr>
          <w:attr w:name="ProductID" w:val="образования Каневской"/>
        </w:smartTagPr>
        <w:r>
          <w:rPr>
            <w:sz w:val="28"/>
            <w:szCs w:val="28"/>
          </w:rPr>
          <w:t>образования Каневской</w:t>
        </w:r>
      </w:smartTag>
      <w:r>
        <w:rPr>
          <w:sz w:val="28"/>
          <w:szCs w:val="28"/>
        </w:rPr>
        <w:t xml:space="preserve"> район</w:t>
      </w: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right"/>
        <w:rPr>
          <w:sz w:val="28"/>
          <w:szCs w:val="28"/>
        </w:rPr>
      </w:pPr>
      <w:r>
        <w:rPr>
          <w:sz w:val="28"/>
          <w:szCs w:val="28"/>
        </w:rPr>
        <w:t>Принято на собрании</w:t>
      </w:r>
    </w:p>
    <w:p w:rsidR="00BF4352" w:rsidRDefault="00BF4352" w:rsidP="00BF4352">
      <w:pPr>
        <w:jc w:val="right"/>
        <w:rPr>
          <w:sz w:val="28"/>
          <w:szCs w:val="28"/>
        </w:rPr>
      </w:pPr>
      <w:r>
        <w:rPr>
          <w:sz w:val="28"/>
          <w:szCs w:val="28"/>
        </w:rPr>
        <w:t xml:space="preserve"> трудового коллектива</w:t>
      </w:r>
    </w:p>
    <w:p w:rsidR="00BF4352" w:rsidRDefault="00BF4352" w:rsidP="00BF4352">
      <w:pPr>
        <w:jc w:val="right"/>
        <w:rPr>
          <w:sz w:val="28"/>
          <w:szCs w:val="28"/>
        </w:rPr>
      </w:pPr>
      <w:r>
        <w:rPr>
          <w:sz w:val="28"/>
          <w:szCs w:val="28"/>
        </w:rPr>
        <w:t>протокол №</w:t>
      </w:r>
      <w:r>
        <w:rPr>
          <w:sz w:val="28"/>
          <w:szCs w:val="28"/>
          <w:u w:val="single"/>
        </w:rPr>
        <w:t xml:space="preserve"> 7 </w:t>
      </w:r>
      <w:r>
        <w:rPr>
          <w:sz w:val="28"/>
          <w:szCs w:val="28"/>
        </w:rPr>
        <w:t xml:space="preserve">от «27» </w:t>
      </w:r>
      <w:r>
        <w:rPr>
          <w:sz w:val="28"/>
          <w:szCs w:val="28"/>
          <w:u w:val="single"/>
        </w:rPr>
        <w:t xml:space="preserve">сентября  </w:t>
      </w:r>
      <w:r>
        <w:rPr>
          <w:sz w:val="28"/>
          <w:szCs w:val="28"/>
        </w:rPr>
        <w:t>2016г.</w:t>
      </w:r>
    </w:p>
    <w:p w:rsidR="00BF4352" w:rsidRDefault="00BF4352" w:rsidP="00BF4352">
      <w:pPr>
        <w:jc w:val="right"/>
        <w:rPr>
          <w:sz w:val="28"/>
          <w:szCs w:val="28"/>
        </w:rPr>
      </w:pPr>
    </w:p>
    <w:p w:rsidR="00BF4352" w:rsidRDefault="00BF4352" w:rsidP="00BF4352">
      <w:pPr>
        <w:jc w:val="right"/>
        <w:rPr>
          <w:sz w:val="28"/>
          <w:szCs w:val="28"/>
        </w:rPr>
      </w:pPr>
    </w:p>
    <w:p w:rsidR="00BF4352" w:rsidRDefault="00BF4352" w:rsidP="00BF4352">
      <w:pPr>
        <w:jc w:val="right"/>
        <w:rPr>
          <w:sz w:val="28"/>
          <w:szCs w:val="28"/>
        </w:rPr>
      </w:pPr>
    </w:p>
    <w:p w:rsidR="00BF4352" w:rsidRDefault="00BF4352" w:rsidP="00BF4352">
      <w:pPr>
        <w:jc w:val="right"/>
        <w:rPr>
          <w:sz w:val="28"/>
          <w:szCs w:val="28"/>
        </w:rPr>
      </w:pPr>
    </w:p>
    <w:p w:rsidR="00BF4352" w:rsidRDefault="00BF4352" w:rsidP="00BF4352">
      <w:pPr>
        <w:jc w:val="right"/>
        <w:rPr>
          <w:sz w:val="28"/>
          <w:szCs w:val="28"/>
        </w:rPr>
      </w:pPr>
    </w:p>
    <w:p w:rsidR="00BF4352" w:rsidRDefault="00BF4352" w:rsidP="00BF4352">
      <w:pPr>
        <w:jc w:val="center"/>
        <w:rPr>
          <w:sz w:val="28"/>
          <w:szCs w:val="28"/>
        </w:rPr>
      </w:pPr>
      <w:r>
        <w:rPr>
          <w:sz w:val="28"/>
          <w:szCs w:val="28"/>
        </w:rPr>
        <w:lastRenderedPageBreak/>
        <w:t>ПОЛОЖЕНИЕ</w:t>
      </w:r>
    </w:p>
    <w:p w:rsidR="00BF4352" w:rsidRDefault="00BF4352" w:rsidP="00BF4352">
      <w:pPr>
        <w:jc w:val="center"/>
        <w:rPr>
          <w:sz w:val="28"/>
          <w:szCs w:val="28"/>
        </w:rPr>
      </w:pPr>
      <w:r>
        <w:rPr>
          <w:sz w:val="28"/>
          <w:szCs w:val="28"/>
        </w:rPr>
        <w:t>«О порядке и условиях предоставления</w:t>
      </w:r>
    </w:p>
    <w:p w:rsidR="00BF4352" w:rsidRDefault="00BF4352" w:rsidP="00BF4352">
      <w:pPr>
        <w:jc w:val="center"/>
        <w:rPr>
          <w:sz w:val="28"/>
          <w:szCs w:val="28"/>
        </w:rPr>
      </w:pPr>
      <w:r>
        <w:rPr>
          <w:sz w:val="28"/>
          <w:szCs w:val="28"/>
        </w:rPr>
        <w:t>длительного отпуска сроком до одного года</w:t>
      </w:r>
    </w:p>
    <w:p w:rsidR="00BF4352" w:rsidRDefault="00BF4352" w:rsidP="00BF4352">
      <w:pPr>
        <w:jc w:val="center"/>
        <w:rPr>
          <w:sz w:val="28"/>
          <w:szCs w:val="28"/>
        </w:rPr>
      </w:pPr>
      <w:r>
        <w:rPr>
          <w:sz w:val="28"/>
          <w:szCs w:val="28"/>
        </w:rPr>
        <w:t xml:space="preserve">педагогическим работникам </w:t>
      </w:r>
    </w:p>
    <w:p w:rsidR="00BF4352" w:rsidRDefault="00BF4352" w:rsidP="00BF4352">
      <w:pPr>
        <w:jc w:val="center"/>
        <w:rPr>
          <w:sz w:val="28"/>
          <w:szCs w:val="28"/>
        </w:rPr>
      </w:pPr>
      <w:r>
        <w:rPr>
          <w:sz w:val="28"/>
          <w:szCs w:val="28"/>
        </w:rPr>
        <w:t>муниципального бюджетного  образовательного учреждения</w:t>
      </w:r>
    </w:p>
    <w:p w:rsidR="00BF4352" w:rsidRDefault="00BF4352" w:rsidP="00BF4352">
      <w:pPr>
        <w:jc w:val="center"/>
        <w:rPr>
          <w:sz w:val="28"/>
          <w:szCs w:val="28"/>
        </w:rPr>
      </w:pPr>
      <w:r>
        <w:rPr>
          <w:sz w:val="28"/>
          <w:szCs w:val="28"/>
        </w:rPr>
        <w:t>средней общеобразовательной школы №1 им. Г.К. Нестеренко»</w:t>
      </w:r>
    </w:p>
    <w:p w:rsidR="00BF4352" w:rsidRDefault="00BF4352" w:rsidP="00BF4352">
      <w:pPr>
        <w:jc w:val="center"/>
        <w:rPr>
          <w:sz w:val="28"/>
          <w:szCs w:val="28"/>
        </w:rPr>
      </w:pPr>
      <w:r>
        <w:rPr>
          <w:sz w:val="28"/>
          <w:szCs w:val="28"/>
        </w:rPr>
        <w:t xml:space="preserve">муниципального </w:t>
      </w:r>
      <w:smartTag w:uri="urn:schemas-microsoft-com:office:smarttags" w:element="PersonName">
        <w:smartTagPr>
          <w:attr w:name="ProductID" w:val="образования Каневской"/>
        </w:smartTagPr>
        <w:r>
          <w:rPr>
            <w:sz w:val="28"/>
            <w:szCs w:val="28"/>
          </w:rPr>
          <w:t>образования Каневской</w:t>
        </w:r>
      </w:smartTag>
      <w:r>
        <w:rPr>
          <w:sz w:val="28"/>
          <w:szCs w:val="28"/>
        </w:rPr>
        <w:t xml:space="preserve"> район</w:t>
      </w: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jc w:val="center"/>
        <w:rPr>
          <w:sz w:val="28"/>
          <w:szCs w:val="28"/>
        </w:rPr>
      </w:pPr>
    </w:p>
    <w:p w:rsidR="00BF4352" w:rsidRDefault="00BF4352" w:rsidP="00BF4352">
      <w:pPr>
        <w:numPr>
          <w:ilvl w:val="0"/>
          <w:numId w:val="1"/>
        </w:numPr>
        <w:jc w:val="center"/>
        <w:rPr>
          <w:sz w:val="28"/>
          <w:szCs w:val="28"/>
        </w:rPr>
      </w:pPr>
      <w:r>
        <w:rPr>
          <w:sz w:val="28"/>
          <w:szCs w:val="28"/>
        </w:rPr>
        <w:t>Общие положения</w:t>
      </w:r>
    </w:p>
    <w:p w:rsidR="00BF4352" w:rsidRDefault="00BF4352" w:rsidP="00BF4352">
      <w:pPr>
        <w:widowControl w:val="0"/>
        <w:autoSpaceDE w:val="0"/>
        <w:autoSpaceDN w:val="0"/>
        <w:adjustRightInd w:val="0"/>
        <w:ind w:firstLine="709"/>
        <w:rPr>
          <w:sz w:val="28"/>
          <w:szCs w:val="28"/>
        </w:rPr>
      </w:pPr>
      <w:r>
        <w:rPr>
          <w:sz w:val="28"/>
          <w:szCs w:val="28"/>
        </w:rPr>
        <w:t xml:space="preserve">1.1.  </w:t>
      </w:r>
      <w:proofErr w:type="gramStart"/>
      <w:r>
        <w:rPr>
          <w:sz w:val="28"/>
          <w:szCs w:val="28"/>
        </w:rPr>
        <w:t xml:space="preserve">Настоящее Положение разработано в соответствии с приказом </w:t>
      </w:r>
      <w:r>
        <w:rPr>
          <w:sz w:val="28"/>
          <w:szCs w:val="28"/>
          <w:lang w:eastAsia="ar-SA"/>
        </w:rPr>
        <w:t>Министерства образования и науки Российской Федерации  от  31 мая 2016 года № 644  «</w:t>
      </w:r>
      <w:r>
        <w:rPr>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Pr>
          <w:sz w:val="28"/>
          <w:szCs w:val="28"/>
        </w:rPr>
        <w:t>устанавливает порядок и условия предоставления длительного отпуска сроком до одного года педагогическим работникам МБОУ СОШ №1 им. Г. К. Нестеренко</w:t>
      </w:r>
      <w:proofErr w:type="gramEnd"/>
    </w:p>
    <w:p w:rsidR="00BF4352" w:rsidRDefault="00BF4352" w:rsidP="00BF4352">
      <w:pPr>
        <w:widowControl w:val="0"/>
        <w:autoSpaceDE w:val="0"/>
        <w:autoSpaceDN w:val="0"/>
        <w:adjustRightInd w:val="0"/>
        <w:ind w:firstLine="851"/>
        <w:rPr>
          <w:sz w:val="28"/>
          <w:szCs w:val="28"/>
        </w:rPr>
      </w:pPr>
      <w:r>
        <w:rPr>
          <w:sz w:val="28"/>
          <w:szCs w:val="28"/>
        </w:rPr>
        <w:t xml:space="preserve">1.2. Педагогические работники образовательных организаций в соответствии со </w:t>
      </w:r>
      <w:hyperlink r:id="rId5" w:history="1">
        <w:r>
          <w:rPr>
            <w:rStyle w:val="a3"/>
            <w:color w:val="auto"/>
            <w:sz w:val="28"/>
            <w:szCs w:val="28"/>
            <w:u w:val="none"/>
          </w:rPr>
          <w:t>статьей 335</w:t>
        </w:r>
      </w:hyperlink>
      <w:r>
        <w:rPr>
          <w:sz w:val="28"/>
          <w:szCs w:val="28"/>
        </w:rPr>
        <w:t xml:space="preserve"> Трудового кодекса Российской Федерации, </w:t>
      </w:r>
      <w:hyperlink r:id="rId6" w:history="1">
        <w:r>
          <w:rPr>
            <w:rStyle w:val="a3"/>
            <w:color w:val="auto"/>
            <w:sz w:val="28"/>
            <w:szCs w:val="28"/>
            <w:u w:val="none"/>
          </w:rPr>
          <w:t xml:space="preserve">пунктом 4 части 5 статьи 47 </w:t>
        </w:r>
      </w:hyperlink>
      <w:r>
        <w:rPr>
          <w:sz w:val="28"/>
          <w:szCs w:val="28"/>
        </w:rPr>
        <w:t xml:space="preserve"> Федерального закона</w:t>
      </w:r>
      <w:proofErr w:type="gramStart"/>
      <w:r>
        <w:rPr>
          <w:sz w:val="28"/>
          <w:szCs w:val="28"/>
        </w:rPr>
        <w:t>«О</w:t>
      </w:r>
      <w:proofErr w:type="gramEnd"/>
      <w:r>
        <w:rPr>
          <w:sz w:val="28"/>
          <w:szCs w:val="28"/>
        </w:rPr>
        <w:t>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BF4352" w:rsidRDefault="00BF4352" w:rsidP="00BF4352">
      <w:pPr>
        <w:jc w:val="both"/>
        <w:rPr>
          <w:sz w:val="28"/>
          <w:szCs w:val="28"/>
        </w:rPr>
      </w:pPr>
    </w:p>
    <w:p w:rsidR="00BF4352" w:rsidRDefault="00BF4352" w:rsidP="00BF4352">
      <w:pPr>
        <w:numPr>
          <w:ilvl w:val="0"/>
          <w:numId w:val="1"/>
        </w:numPr>
        <w:jc w:val="center"/>
        <w:rPr>
          <w:sz w:val="28"/>
          <w:szCs w:val="28"/>
        </w:rPr>
      </w:pPr>
      <w:r>
        <w:rPr>
          <w:sz w:val="28"/>
          <w:szCs w:val="28"/>
        </w:rPr>
        <w:t xml:space="preserve">Порядок и условия предоставления длительного отпуска. </w:t>
      </w:r>
    </w:p>
    <w:p w:rsidR="00BF4352" w:rsidRDefault="00BF4352" w:rsidP="00BF4352">
      <w:pPr>
        <w:jc w:val="both"/>
        <w:rPr>
          <w:sz w:val="28"/>
          <w:szCs w:val="28"/>
        </w:rPr>
      </w:pPr>
      <w:r>
        <w:rPr>
          <w:sz w:val="28"/>
          <w:szCs w:val="28"/>
        </w:rPr>
        <w:t xml:space="preserve">2.1. Длительный отпуск сроком до одного года предоставляется педагогическому работнику не реже чем каждые 10 лет непрерывной педагогической деятельности. </w:t>
      </w:r>
    </w:p>
    <w:p w:rsidR="00BF4352" w:rsidRDefault="00BF4352" w:rsidP="00BF4352">
      <w:pPr>
        <w:jc w:val="both"/>
        <w:rPr>
          <w:sz w:val="28"/>
          <w:szCs w:val="28"/>
        </w:rPr>
      </w:pPr>
      <w:r>
        <w:rPr>
          <w:sz w:val="28"/>
          <w:szCs w:val="28"/>
        </w:rPr>
        <w:t xml:space="preserve">2.2. Длительный отпуск может предоставляться любому педагогическому работнику в любое время при условии, что это отрицательно не </w:t>
      </w:r>
      <w:proofErr w:type="gramStart"/>
      <w:r>
        <w:rPr>
          <w:sz w:val="28"/>
          <w:szCs w:val="28"/>
        </w:rPr>
        <w:t>отразится на деятельность</w:t>
      </w:r>
      <w:proofErr w:type="gramEnd"/>
      <w:r>
        <w:rPr>
          <w:sz w:val="28"/>
          <w:szCs w:val="28"/>
        </w:rPr>
        <w:t xml:space="preserve"> МБОУ СОШ №1 им. Г. К. Нестеренко. </w:t>
      </w:r>
    </w:p>
    <w:p w:rsidR="00BF4352" w:rsidRDefault="00BF4352" w:rsidP="00BF4352">
      <w:pPr>
        <w:jc w:val="both"/>
        <w:rPr>
          <w:sz w:val="28"/>
          <w:szCs w:val="28"/>
        </w:rPr>
      </w:pPr>
      <w:r>
        <w:rPr>
          <w:sz w:val="28"/>
          <w:szCs w:val="28"/>
        </w:rPr>
        <w:t xml:space="preserve">2.3. Длительный отпуск предоставляется педагогическому работнику по его заявлению. </w:t>
      </w:r>
    </w:p>
    <w:p w:rsidR="00BF4352" w:rsidRDefault="00BF4352" w:rsidP="00BF4352">
      <w:pPr>
        <w:jc w:val="both"/>
        <w:rPr>
          <w:sz w:val="28"/>
          <w:szCs w:val="28"/>
        </w:rPr>
      </w:pPr>
      <w:r>
        <w:rPr>
          <w:sz w:val="28"/>
          <w:szCs w:val="28"/>
        </w:rPr>
        <w:t xml:space="preserve">2.4. Заявление о предоставлении длительного отпуска работник должен предоставить администрации МБОУ СОШ №1 им. Г. К. Нестеренко не позднее, чем за 2 недели, до начала отпуска. </w:t>
      </w:r>
    </w:p>
    <w:p w:rsidR="00BF4352" w:rsidRDefault="00BF4352" w:rsidP="00BF4352">
      <w:pPr>
        <w:jc w:val="both"/>
        <w:rPr>
          <w:sz w:val="28"/>
          <w:szCs w:val="28"/>
        </w:rPr>
      </w:pPr>
      <w:r>
        <w:rPr>
          <w:sz w:val="28"/>
          <w:szCs w:val="28"/>
        </w:rPr>
        <w:t>2.5. В заявлении педагогический работник должен указать конкретный срок (не более 1 года) отпуска. В случае</w:t>
      </w:r>
      <w:proofErr w:type="gramStart"/>
      <w:r>
        <w:rPr>
          <w:sz w:val="28"/>
          <w:szCs w:val="28"/>
        </w:rPr>
        <w:t>,</w:t>
      </w:r>
      <w:proofErr w:type="gramEnd"/>
      <w:r>
        <w:rPr>
          <w:sz w:val="28"/>
          <w:szCs w:val="28"/>
        </w:rPr>
        <w:t xml:space="preserve"> если срок составляет менее одного года, работник не имеет право требовать предоставление оставшейся части длительного отпуска в какое – либо другое время. </w:t>
      </w:r>
    </w:p>
    <w:p w:rsidR="00BF4352" w:rsidRDefault="00BF4352" w:rsidP="00BF4352">
      <w:pPr>
        <w:jc w:val="both"/>
        <w:rPr>
          <w:sz w:val="28"/>
          <w:szCs w:val="28"/>
        </w:rPr>
      </w:pPr>
      <w:r>
        <w:rPr>
          <w:sz w:val="28"/>
          <w:szCs w:val="28"/>
        </w:rPr>
        <w:t xml:space="preserve">2.6. Решение о предоставлении длительного отпуска педагогическому работнику МБОУ СОШ №1 им. Г. К. Нестеренко принимается директором___________ и оформляется соответствующим локальным актом. </w:t>
      </w:r>
    </w:p>
    <w:p w:rsidR="00BF4352" w:rsidRDefault="00BF4352" w:rsidP="00BF4352">
      <w:pPr>
        <w:jc w:val="both"/>
        <w:rPr>
          <w:sz w:val="28"/>
          <w:szCs w:val="28"/>
        </w:rPr>
      </w:pPr>
      <w:r>
        <w:rPr>
          <w:sz w:val="28"/>
          <w:szCs w:val="28"/>
        </w:rPr>
        <w:lastRenderedPageBreak/>
        <w:t xml:space="preserve">2.7. Отказ в предоставлении длительного отпуска дается в письменной форме с объяснением причин отказа, с указанием возможных сроков его предоставления. </w:t>
      </w:r>
    </w:p>
    <w:p w:rsidR="00BF4352" w:rsidRDefault="00BF4352" w:rsidP="00BF4352">
      <w:pPr>
        <w:jc w:val="both"/>
        <w:rPr>
          <w:sz w:val="28"/>
          <w:szCs w:val="28"/>
        </w:rPr>
      </w:pPr>
      <w:r>
        <w:rPr>
          <w:sz w:val="28"/>
          <w:szCs w:val="28"/>
        </w:rPr>
        <w:t xml:space="preserve">2.8. За педагогическим </w:t>
      </w:r>
      <w:proofErr w:type="gramStart"/>
      <w:r>
        <w:rPr>
          <w:sz w:val="28"/>
          <w:szCs w:val="28"/>
        </w:rPr>
        <w:t>работником</w:t>
      </w:r>
      <w:proofErr w:type="gramEnd"/>
      <w:r>
        <w:rPr>
          <w:sz w:val="28"/>
          <w:szCs w:val="28"/>
        </w:rPr>
        <w:t xml:space="preserve"> находящимся в длительном отпуске сохраняется место работы (должность), объем учебной нагрузки при условии, что за 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 </w:t>
      </w:r>
    </w:p>
    <w:p w:rsidR="00BF4352" w:rsidRDefault="00BF4352" w:rsidP="00BF4352">
      <w:pPr>
        <w:jc w:val="both"/>
        <w:rPr>
          <w:sz w:val="28"/>
          <w:szCs w:val="28"/>
        </w:rPr>
      </w:pPr>
      <w:r>
        <w:rPr>
          <w:sz w:val="28"/>
          <w:szCs w:val="28"/>
        </w:rPr>
        <w:t xml:space="preserve">2.9. Во время длительного отпуска не допускается перевод педагогического работника на другую работу, а также увольнение его по инициативе администрации МБОУ СОШ №1 им. Г. К. Нестеренко, за исключением полной ликвидации школьного образовательного учреждения.  </w:t>
      </w:r>
    </w:p>
    <w:p w:rsidR="00BF4352" w:rsidRDefault="00BF4352" w:rsidP="00BF4352">
      <w:pPr>
        <w:jc w:val="both"/>
        <w:rPr>
          <w:sz w:val="28"/>
          <w:szCs w:val="28"/>
        </w:rPr>
      </w:pPr>
      <w:smartTag w:uri="urn:schemas-microsoft-com:office:smarttags" w:element="time">
        <w:smartTagPr>
          <w:attr w:name="Hour" w:val="2"/>
          <w:attr w:name="Minute" w:val="10"/>
        </w:smartTagPr>
        <w:r>
          <w:rPr>
            <w:sz w:val="28"/>
            <w:szCs w:val="28"/>
          </w:rPr>
          <w:t>2.10.</w:t>
        </w:r>
      </w:smartTag>
      <w:r>
        <w:rPr>
          <w:sz w:val="28"/>
          <w:szCs w:val="28"/>
        </w:rPr>
        <w:t xml:space="preserve"> Педагогический работник обязан предупредить директора  МБОУ СОШ №1 им. Г. К. Нестеренко за две недели в письменной форме о прерывании длительного отпуска. </w:t>
      </w:r>
    </w:p>
    <w:p w:rsidR="00BF4352" w:rsidRDefault="00BF4352" w:rsidP="00BF4352">
      <w:pPr>
        <w:jc w:val="both"/>
        <w:rPr>
          <w:sz w:val="28"/>
          <w:szCs w:val="28"/>
        </w:rPr>
      </w:pPr>
      <w:smartTag w:uri="urn:schemas-microsoft-com:office:smarttags" w:element="time">
        <w:smartTagPr>
          <w:attr w:name="Hour" w:val="2"/>
          <w:attr w:name="Minute" w:val="11"/>
        </w:smartTagPr>
        <w:r>
          <w:rPr>
            <w:sz w:val="28"/>
            <w:szCs w:val="28"/>
          </w:rPr>
          <w:t>2.11.</w:t>
        </w:r>
      </w:smartTag>
      <w:r>
        <w:rPr>
          <w:sz w:val="28"/>
          <w:szCs w:val="28"/>
        </w:rPr>
        <w:t xml:space="preserve"> Прерывание длительного отпуска приравнивается к полному использованию педагогическим работником своего права на данный вид отпуска. </w:t>
      </w:r>
    </w:p>
    <w:p w:rsidR="00BF4352" w:rsidRDefault="00BF4352" w:rsidP="00BF4352">
      <w:pPr>
        <w:jc w:val="both"/>
        <w:rPr>
          <w:sz w:val="28"/>
          <w:szCs w:val="28"/>
        </w:rPr>
      </w:pPr>
      <w:smartTag w:uri="urn:schemas-microsoft-com:office:smarttags" w:element="time">
        <w:smartTagPr>
          <w:attr w:name="Hour" w:val="2"/>
          <w:attr w:name="Minute" w:val="12"/>
        </w:smartTagPr>
        <w:r>
          <w:rPr>
            <w:sz w:val="28"/>
            <w:szCs w:val="28"/>
          </w:rPr>
          <w:t>2.12.</w:t>
        </w:r>
      </w:smartTag>
      <w:r>
        <w:rPr>
          <w:sz w:val="28"/>
          <w:szCs w:val="28"/>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 или по согласованию с администрацией МБОУ СОШ №1 им. Г. К. Нестеренко переносится на другой срок.</w:t>
      </w:r>
    </w:p>
    <w:p w:rsidR="00BF4352" w:rsidRDefault="00BF4352" w:rsidP="00BF4352">
      <w:pPr>
        <w:jc w:val="both"/>
        <w:rPr>
          <w:sz w:val="28"/>
          <w:szCs w:val="28"/>
        </w:rPr>
      </w:pPr>
      <w:smartTag w:uri="urn:schemas-microsoft-com:office:smarttags" w:element="time">
        <w:smartTagPr>
          <w:attr w:name="Hour" w:val="2"/>
          <w:attr w:name="Minute" w:val="13"/>
        </w:smartTagPr>
        <w:r>
          <w:rPr>
            <w:sz w:val="28"/>
            <w:szCs w:val="28"/>
          </w:rPr>
          <w:t>2.13.</w:t>
        </w:r>
      </w:smartTag>
      <w:r>
        <w:rPr>
          <w:sz w:val="28"/>
          <w:szCs w:val="28"/>
        </w:rPr>
        <w:t xml:space="preserve"> Длительный отпуск не продлевается и не переносится, если педагогический работник в указанный период ухаживал за больничным членом семьи. </w:t>
      </w:r>
    </w:p>
    <w:p w:rsidR="00BF4352" w:rsidRDefault="00BF4352" w:rsidP="00BF4352">
      <w:pPr>
        <w:jc w:val="both"/>
        <w:rPr>
          <w:sz w:val="28"/>
          <w:szCs w:val="28"/>
        </w:rPr>
      </w:pPr>
    </w:p>
    <w:p w:rsidR="00BF4352" w:rsidRDefault="00BF4352" w:rsidP="00BF4352">
      <w:pPr>
        <w:numPr>
          <w:ilvl w:val="0"/>
          <w:numId w:val="1"/>
        </w:numPr>
        <w:jc w:val="center"/>
        <w:rPr>
          <w:sz w:val="28"/>
          <w:szCs w:val="28"/>
        </w:rPr>
      </w:pPr>
      <w:r>
        <w:rPr>
          <w:sz w:val="28"/>
          <w:szCs w:val="28"/>
        </w:rPr>
        <w:t xml:space="preserve">Порядок исчисления стажа непрерывной педагогической работы. </w:t>
      </w:r>
    </w:p>
    <w:p w:rsidR="00BF4352" w:rsidRDefault="00BF4352" w:rsidP="00BF4352">
      <w:pPr>
        <w:jc w:val="both"/>
        <w:rPr>
          <w:sz w:val="28"/>
          <w:szCs w:val="28"/>
        </w:rPr>
      </w:pPr>
      <w:r>
        <w:rPr>
          <w:sz w:val="28"/>
          <w:szCs w:val="28"/>
        </w:rPr>
        <w:t xml:space="preserve">3.1. В стаж непрерывной педагогической деятельности дающий право на длительный отпуск засчитывается время работы в государственных, муниципальных образовательных учреждениях, негосударственных образовательных учреждениях и организациях имеющих государственную аккредитацию. </w:t>
      </w:r>
    </w:p>
    <w:p w:rsidR="00BF4352" w:rsidRDefault="00BF4352" w:rsidP="00BF4352">
      <w:pPr>
        <w:jc w:val="both"/>
        <w:rPr>
          <w:sz w:val="28"/>
          <w:szCs w:val="28"/>
        </w:rPr>
      </w:pPr>
      <w:r>
        <w:rPr>
          <w:sz w:val="28"/>
          <w:szCs w:val="28"/>
        </w:rPr>
        <w:t xml:space="preserve">3.2. Продолжительность стажа непрерывной педагогической деятельности устанавливается в соответствии с записями в трудовой книжке или на основании других надлежащим образом оформленных документов. </w:t>
      </w:r>
    </w:p>
    <w:p w:rsidR="00BF4352" w:rsidRDefault="00BF4352" w:rsidP="00BF4352">
      <w:pPr>
        <w:jc w:val="both"/>
        <w:rPr>
          <w:sz w:val="28"/>
          <w:szCs w:val="28"/>
        </w:rPr>
      </w:pPr>
      <w:r>
        <w:rPr>
          <w:sz w:val="28"/>
          <w:szCs w:val="28"/>
        </w:rPr>
        <w:t xml:space="preserve">3.3. Вопросы исчисления стажа непрерывной педагогической деятельности рассматриваются администрацией МБОУ СОШ №1 им. Г. К. Нестеренко. </w:t>
      </w:r>
    </w:p>
    <w:p w:rsidR="00BF4352" w:rsidRDefault="00BF4352" w:rsidP="00BF4352">
      <w:pPr>
        <w:jc w:val="both"/>
        <w:rPr>
          <w:sz w:val="28"/>
          <w:szCs w:val="28"/>
        </w:rPr>
      </w:pPr>
      <w:r>
        <w:rPr>
          <w:sz w:val="28"/>
          <w:szCs w:val="28"/>
        </w:rPr>
        <w:t>3.4. В стаж непрерывной педагогической работы дающий право на дополнительный отпуск, засчитывается:</w:t>
      </w:r>
    </w:p>
    <w:p w:rsidR="00BF4352" w:rsidRDefault="00BF4352" w:rsidP="00BF4352">
      <w:pPr>
        <w:ind w:right="282"/>
        <w:jc w:val="both"/>
        <w:rPr>
          <w:sz w:val="28"/>
          <w:szCs w:val="28"/>
        </w:rPr>
      </w:pPr>
      <w:r>
        <w:rPr>
          <w:sz w:val="28"/>
          <w:szCs w:val="28"/>
        </w:rPr>
        <w:t>-фактически проработанное время;</w:t>
      </w:r>
    </w:p>
    <w:p w:rsidR="00BF4352" w:rsidRDefault="00BF4352" w:rsidP="00BF4352">
      <w:pPr>
        <w:ind w:right="282"/>
        <w:jc w:val="both"/>
        <w:rPr>
          <w:sz w:val="28"/>
          <w:szCs w:val="28"/>
        </w:rPr>
      </w:pPr>
      <w:r>
        <w:rPr>
          <w:sz w:val="28"/>
          <w:szCs w:val="28"/>
        </w:rPr>
        <w:t xml:space="preserve">-время,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w:t>
      </w:r>
      <w:r>
        <w:rPr>
          <w:sz w:val="28"/>
          <w:szCs w:val="28"/>
        </w:rPr>
        <w:lastRenderedPageBreak/>
        <w:t>неправомерном увольнении или переводе на другую работу и последующем восстановлении на работе);</w:t>
      </w:r>
    </w:p>
    <w:p w:rsidR="00BF4352" w:rsidRDefault="00BF4352" w:rsidP="00BF4352">
      <w:pPr>
        <w:ind w:right="282"/>
        <w:jc w:val="both"/>
        <w:rPr>
          <w:sz w:val="28"/>
          <w:szCs w:val="28"/>
        </w:rPr>
      </w:pPr>
      <w:r>
        <w:rPr>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BF4352" w:rsidRDefault="00BF4352" w:rsidP="00BF4352">
      <w:pPr>
        <w:ind w:right="282"/>
        <w:jc w:val="both"/>
        <w:rPr>
          <w:sz w:val="28"/>
          <w:szCs w:val="28"/>
        </w:rPr>
      </w:pPr>
      <w:r>
        <w:rPr>
          <w:sz w:val="28"/>
          <w:szCs w:val="28"/>
        </w:rPr>
        <w:t xml:space="preserve">-время,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отпуске по уходу за ребенком до достижения им возраста тех лет; </w:t>
      </w:r>
    </w:p>
    <w:p w:rsidR="00BF4352" w:rsidRDefault="00BF4352" w:rsidP="00BF4352">
      <w:pPr>
        <w:ind w:right="282"/>
        <w:jc w:val="both"/>
        <w:rPr>
          <w:sz w:val="28"/>
          <w:szCs w:val="28"/>
        </w:rPr>
      </w:pPr>
      <w:r>
        <w:rPr>
          <w:sz w:val="28"/>
          <w:szCs w:val="28"/>
        </w:rPr>
        <w:t>-</w:t>
      </w:r>
      <w:r>
        <w:rPr>
          <w:color w:val="222222"/>
          <w:sz w:val="28"/>
          <w:szCs w:val="28"/>
          <w:shd w:val="clear" w:color="auto" w:fill="FFFFFF"/>
        </w:rPr>
        <w:t xml:space="preserve">фактически проработанное время замещения должностей педагогических работников по трудовому договору. </w:t>
      </w:r>
      <w:proofErr w:type="gramStart"/>
      <w:r>
        <w:rPr>
          <w:color w:val="222222"/>
          <w:sz w:val="28"/>
          <w:szCs w:val="28"/>
          <w:shd w:val="clear" w:color="auto" w:fill="FFFFFF"/>
        </w:rPr>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Pr>
          <w:color w:val="222222"/>
          <w:sz w:val="28"/>
          <w:szCs w:val="28"/>
          <w:shd w:val="clear" w:color="auto" w:fill="FFFFFF"/>
        </w:rPr>
        <w:t xml:space="preserve"> </w:t>
      </w:r>
      <w:proofErr w:type="gramStart"/>
      <w:r>
        <w:rPr>
          <w:color w:val="222222"/>
          <w:sz w:val="28"/>
          <w:szCs w:val="28"/>
          <w:shd w:val="clear" w:color="auto" w:fill="FFFFFF"/>
        </w:rPr>
        <w:t>органах</w:t>
      </w:r>
      <w:proofErr w:type="gramEnd"/>
      <w:r>
        <w:rPr>
          <w:color w:val="222222"/>
          <w:sz w:val="28"/>
          <w:szCs w:val="28"/>
          <w:shd w:val="clear" w:color="auto" w:fill="FFFFFF"/>
        </w:rPr>
        <w:t xml:space="preserve"> предшествовала</w:t>
      </w:r>
      <w:r>
        <w:rPr>
          <w:rFonts w:ascii="Arial" w:hAnsi="Arial" w:cs="Arial"/>
          <w:color w:val="222222"/>
          <w:shd w:val="clear" w:color="auto" w:fill="FFFFFF"/>
        </w:rPr>
        <w:t xml:space="preserve"> </w:t>
      </w:r>
      <w:r>
        <w:rPr>
          <w:color w:val="222222"/>
          <w:sz w:val="28"/>
          <w:szCs w:val="28"/>
          <w:shd w:val="clear" w:color="auto" w:fill="FFFFFF"/>
        </w:rPr>
        <w:t>педагогическая работа, составляет не более трех месяцев.</w:t>
      </w:r>
    </w:p>
    <w:p w:rsidR="00BF4352" w:rsidRDefault="00BF4352" w:rsidP="00BF4352">
      <w:pPr>
        <w:ind w:right="282"/>
        <w:jc w:val="both"/>
        <w:rPr>
          <w:sz w:val="28"/>
          <w:szCs w:val="28"/>
        </w:rPr>
      </w:pPr>
      <w:r>
        <w:rPr>
          <w:sz w:val="28"/>
          <w:szCs w:val="28"/>
        </w:rPr>
        <w:t>3.5. Стаж непрерывной преподавательской работы не прерывается в следующих случаях:</w:t>
      </w:r>
    </w:p>
    <w:p w:rsidR="00BF4352" w:rsidRDefault="00BF4352" w:rsidP="00BF4352">
      <w:pPr>
        <w:ind w:right="282"/>
        <w:jc w:val="both"/>
        <w:rPr>
          <w:sz w:val="28"/>
          <w:szCs w:val="28"/>
        </w:rPr>
      </w:pPr>
      <w:r>
        <w:rPr>
          <w:sz w:val="28"/>
          <w:szCs w:val="28"/>
        </w:rPr>
        <w:t>-при переходе работника в установленном порядке из одного образовательного учреждения в другое, если перерыв в работе не превысил 1 месяца;</w:t>
      </w:r>
    </w:p>
    <w:p w:rsidR="00BF4352" w:rsidRDefault="00BF4352" w:rsidP="00BF4352">
      <w:pPr>
        <w:ind w:right="282"/>
        <w:jc w:val="both"/>
        <w:rPr>
          <w:sz w:val="28"/>
          <w:szCs w:val="28"/>
        </w:rPr>
      </w:pPr>
      <w:r>
        <w:rPr>
          <w:sz w:val="28"/>
          <w:szCs w:val="28"/>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BF4352" w:rsidRDefault="00BF4352" w:rsidP="00BF4352">
      <w:pPr>
        <w:ind w:right="282"/>
        <w:jc w:val="both"/>
        <w:rPr>
          <w:sz w:val="28"/>
          <w:szCs w:val="28"/>
        </w:rPr>
      </w:pPr>
      <w:r>
        <w:rPr>
          <w:sz w:val="28"/>
          <w:szCs w:val="28"/>
        </w:rPr>
        <w:t>-при поступлении на преподавательскую работу после увольнения из государственных или муниципальных органов управления образованием, если перерыв в работе не превысил одного месяца, при условии, что работе в органах управления образованием предшествовала преподавательская работа;</w:t>
      </w:r>
    </w:p>
    <w:p w:rsidR="00BF4352" w:rsidRDefault="00BF4352" w:rsidP="00BF4352">
      <w:pPr>
        <w:ind w:right="282"/>
        <w:jc w:val="both"/>
        <w:rPr>
          <w:sz w:val="28"/>
          <w:szCs w:val="28"/>
        </w:rPr>
      </w:pPr>
      <w:r>
        <w:rPr>
          <w:sz w:val="28"/>
          <w:szCs w:val="28"/>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BF4352" w:rsidRDefault="00BF4352" w:rsidP="00BF4352">
      <w:pPr>
        <w:ind w:right="282"/>
        <w:jc w:val="both"/>
        <w:rPr>
          <w:sz w:val="28"/>
          <w:szCs w:val="28"/>
        </w:rPr>
      </w:pPr>
      <w:r>
        <w:rPr>
          <w:sz w:val="28"/>
          <w:szCs w:val="28"/>
        </w:rPr>
        <w:t xml:space="preserve">-при поступлении на преподавательскую работу после увольнения в связи с ликвидацией образовательного учреждения, сокращением штата </w:t>
      </w:r>
      <w:r>
        <w:rPr>
          <w:sz w:val="28"/>
          <w:szCs w:val="28"/>
        </w:rPr>
        <w:lastRenderedPageBreak/>
        <w:t>педагогических работников или его численности, если перерыв в работе не превысил трех месяцев;</w:t>
      </w:r>
    </w:p>
    <w:p w:rsidR="00BF4352" w:rsidRDefault="00BF4352" w:rsidP="00BF4352">
      <w:pPr>
        <w:ind w:right="282"/>
        <w:jc w:val="both"/>
        <w:rPr>
          <w:sz w:val="28"/>
          <w:szCs w:val="28"/>
        </w:rPr>
      </w:pPr>
      <w:r>
        <w:rPr>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BF4352" w:rsidRDefault="00BF4352" w:rsidP="00BF4352">
      <w:pPr>
        <w:ind w:right="282"/>
        <w:jc w:val="both"/>
        <w:rPr>
          <w:sz w:val="28"/>
          <w:szCs w:val="28"/>
        </w:rPr>
      </w:pPr>
      <w:r>
        <w:rPr>
          <w:sz w:val="28"/>
          <w:szCs w:val="28"/>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BF4352" w:rsidRDefault="00BF4352" w:rsidP="00BF4352">
      <w:pPr>
        <w:ind w:right="282"/>
        <w:jc w:val="both"/>
        <w:rPr>
          <w:sz w:val="28"/>
          <w:szCs w:val="28"/>
        </w:rPr>
      </w:pPr>
      <w:r>
        <w:rPr>
          <w:sz w:val="28"/>
          <w:szCs w:val="28"/>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BF4352" w:rsidRDefault="00BF4352" w:rsidP="00BF4352">
      <w:pPr>
        <w:ind w:right="282"/>
        <w:jc w:val="both"/>
        <w:rPr>
          <w:sz w:val="28"/>
          <w:szCs w:val="28"/>
        </w:rPr>
      </w:pPr>
      <w:r>
        <w:rPr>
          <w:sz w:val="28"/>
          <w:szCs w:val="28"/>
        </w:rPr>
        <w:t xml:space="preserve">-при поступлении на преподавательскую работу после увольнения </w:t>
      </w:r>
      <w:proofErr w:type="gramStart"/>
      <w:r>
        <w:rPr>
          <w:sz w:val="28"/>
          <w:szCs w:val="28"/>
        </w:rPr>
        <w:t>с преподавательской работы по собственному желанию в связи с уходом на пенсию</w:t>
      </w:r>
      <w:proofErr w:type="gramEnd"/>
      <w:r>
        <w:rPr>
          <w:sz w:val="28"/>
          <w:szCs w:val="28"/>
        </w:rPr>
        <w:t>.</w:t>
      </w:r>
    </w:p>
    <w:p w:rsidR="00BF4352" w:rsidRDefault="00BF4352" w:rsidP="00BF4352">
      <w:pPr>
        <w:ind w:right="282"/>
        <w:jc w:val="both"/>
        <w:rPr>
          <w:sz w:val="28"/>
          <w:szCs w:val="28"/>
        </w:rPr>
      </w:pPr>
    </w:p>
    <w:p w:rsidR="00BF4352" w:rsidRDefault="00BF4352" w:rsidP="00BF4352">
      <w:pPr>
        <w:jc w:val="center"/>
        <w:rPr>
          <w:sz w:val="28"/>
          <w:szCs w:val="28"/>
        </w:rPr>
      </w:pPr>
      <w:r>
        <w:rPr>
          <w:sz w:val="28"/>
          <w:szCs w:val="28"/>
        </w:rPr>
        <w:t>4. Заключение</w:t>
      </w:r>
    </w:p>
    <w:p w:rsidR="00BF4352" w:rsidRDefault="00BF4352" w:rsidP="00BF4352">
      <w:pPr>
        <w:jc w:val="both"/>
        <w:rPr>
          <w:sz w:val="28"/>
          <w:szCs w:val="28"/>
        </w:rPr>
      </w:pPr>
      <w:r>
        <w:rPr>
          <w:sz w:val="28"/>
          <w:szCs w:val="28"/>
        </w:rPr>
        <w:t xml:space="preserve">4.1. Все изменения и дополнения к настоящему Положению согласовываются с председателем первичной профсоюзной организации и утверждаются директором. </w:t>
      </w:r>
    </w:p>
    <w:p w:rsidR="00BF4352" w:rsidRDefault="00BF4352" w:rsidP="00BF4352">
      <w:pPr>
        <w:jc w:val="both"/>
        <w:rPr>
          <w:sz w:val="28"/>
          <w:szCs w:val="28"/>
        </w:rPr>
      </w:pPr>
      <w:r>
        <w:rPr>
          <w:sz w:val="28"/>
          <w:szCs w:val="28"/>
        </w:rPr>
        <w:t xml:space="preserve">4.2. Срок данного Положения не ограничен. Данное Положение действует до принятия нового Положения. </w:t>
      </w: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p w:rsidR="00BF4352" w:rsidRDefault="00BF4352" w:rsidP="00BF4352">
      <w:pPr>
        <w:rPr>
          <w:sz w:val="28"/>
          <w:szCs w:val="28"/>
        </w:rPr>
      </w:pPr>
    </w:p>
    <w:tbl>
      <w:tblPr>
        <w:tblW w:w="0" w:type="auto"/>
        <w:tblLook w:val="01E0"/>
      </w:tblPr>
      <w:tblGrid>
        <w:gridCol w:w="4103"/>
        <w:gridCol w:w="5468"/>
      </w:tblGrid>
      <w:tr w:rsidR="00BF4352" w:rsidTr="009A3FD0">
        <w:tc>
          <w:tcPr>
            <w:tcW w:w="4103" w:type="dxa"/>
          </w:tcPr>
          <w:p w:rsidR="00BF4352" w:rsidRDefault="00BF4352" w:rsidP="009A3FD0">
            <w:pPr>
              <w:ind w:left="567" w:right="282"/>
              <w:jc w:val="right"/>
              <w:rPr>
                <w:sz w:val="28"/>
                <w:szCs w:val="28"/>
              </w:rPr>
            </w:pPr>
            <w:r>
              <w:rPr>
                <w:sz w:val="28"/>
                <w:szCs w:val="28"/>
              </w:rPr>
              <w:t xml:space="preserve">                                </w:t>
            </w:r>
          </w:p>
        </w:tc>
        <w:tc>
          <w:tcPr>
            <w:tcW w:w="5468" w:type="dxa"/>
          </w:tcPr>
          <w:p w:rsidR="00BF4352" w:rsidRDefault="00BF4352" w:rsidP="009A3FD0">
            <w:pPr>
              <w:ind w:left="567" w:right="282"/>
              <w:jc w:val="right"/>
              <w:rPr>
                <w:b/>
                <w:sz w:val="28"/>
                <w:szCs w:val="28"/>
              </w:rPr>
            </w:pPr>
            <w:r>
              <w:rPr>
                <w:b/>
                <w:sz w:val="28"/>
                <w:szCs w:val="28"/>
              </w:rPr>
              <w:t>Приложение</w:t>
            </w:r>
          </w:p>
          <w:p w:rsidR="00BF4352" w:rsidRDefault="00BF4352" w:rsidP="009A3FD0">
            <w:pPr>
              <w:ind w:left="567" w:right="282"/>
              <w:jc w:val="right"/>
              <w:rPr>
                <w:sz w:val="28"/>
                <w:szCs w:val="28"/>
              </w:rPr>
            </w:pPr>
            <w:r>
              <w:rPr>
                <w:sz w:val="28"/>
                <w:szCs w:val="28"/>
              </w:rPr>
              <w:t>к Положению о порядке и условиях предоставления педагогическим работникам длительного отпуска сроком до 1  года</w:t>
            </w:r>
          </w:p>
        </w:tc>
      </w:tr>
    </w:tbl>
    <w:p w:rsidR="00BF4352" w:rsidRDefault="00BF4352" w:rsidP="00BF4352">
      <w:pPr>
        <w:ind w:left="567" w:right="282"/>
        <w:rPr>
          <w:sz w:val="28"/>
          <w:szCs w:val="28"/>
        </w:rPr>
      </w:pPr>
    </w:p>
    <w:p w:rsidR="00BF4352" w:rsidRPr="00B11DE3" w:rsidRDefault="00BF4352" w:rsidP="00BF4352">
      <w:pPr>
        <w:ind w:left="567" w:right="282"/>
        <w:jc w:val="center"/>
        <w:outlineLvl w:val="2"/>
        <w:rPr>
          <w:b/>
          <w:bCs/>
          <w:i/>
          <w:sz w:val="28"/>
          <w:szCs w:val="28"/>
          <w:u w:val="single"/>
        </w:rPr>
      </w:pPr>
      <w:r w:rsidRPr="00B11DE3">
        <w:rPr>
          <w:b/>
          <w:bCs/>
          <w:i/>
          <w:sz w:val="28"/>
          <w:szCs w:val="28"/>
          <w:u w:val="single"/>
        </w:rPr>
        <w:t xml:space="preserve">ПЕРЕЧЕНЬ ДОЛЖНОСТЕЙ, </w:t>
      </w:r>
    </w:p>
    <w:p w:rsidR="00BF4352" w:rsidRDefault="00BF4352" w:rsidP="00BF4352">
      <w:pPr>
        <w:ind w:left="567" w:right="282"/>
        <w:jc w:val="center"/>
        <w:outlineLvl w:val="2"/>
        <w:rPr>
          <w:b/>
          <w:bCs/>
          <w:sz w:val="28"/>
          <w:szCs w:val="28"/>
        </w:rPr>
      </w:pPr>
      <w:proofErr w:type="gramStart"/>
      <w:r>
        <w:rPr>
          <w:b/>
          <w:bCs/>
          <w:sz w:val="28"/>
          <w:szCs w:val="28"/>
        </w:rPr>
        <w:t>РАБОТА</w:t>
      </w:r>
      <w:proofErr w:type="gramEnd"/>
      <w:r>
        <w:rPr>
          <w:b/>
          <w:bCs/>
          <w:sz w:val="28"/>
          <w:szCs w:val="28"/>
        </w:rPr>
        <w:t xml:space="preserve"> В КОТОРЫХ ЗАСЧИТЫВАЕТСЯ В СТАЖ НЕПРЕРЫВНОЙ ПРЕПОДАВАТЕЛЬСКОЙ РАБОТЫ</w:t>
      </w:r>
      <w:r>
        <w:rPr>
          <w:b/>
          <w:bCs/>
          <w:sz w:val="28"/>
          <w:szCs w:val="28"/>
        </w:rPr>
        <w:br/>
      </w:r>
    </w:p>
    <w:p w:rsidR="00BF4352" w:rsidRDefault="00BF4352" w:rsidP="00BF4352">
      <w:pPr>
        <w:numPr>
          <w:ilvl w:val="0"/>
          <w:numId w:val="2"/>
        </w:numPr>
        <w:ind w:right="282"/>
        <w:jc w:val="both"/>
        <w:outlineLvl w:val="2"/>
        <w:rPr>
          <w:sz w:val="28"/>
          <w:szCs w:val="28"/>
        </w:rPr>
      </w:pPr>
      <w:r>
        <w:rPr>
          <w:sz w:val="28"/>
          <w:szCs w:val="28"/>
        </w:rPr>
        <w:t xml:space="preserve">Перечень должностей, работа в которых засчитывается в стаж </w:t>
      </w:r>
    </w:p>
    <w:p w:rsidR="00BF4352" w:rsidRPr="00B11DE3" w:rsidRDefault="00BF4352" w:rsidP="00BF4352">
      <w:pPr>
        <w:ind w:right="282"/>
        <w:jc w:val="both"/>
        <w:outlineLvl w:val="2"/>
        <w:rPr>
          <w:b/>
          <w:bCs/>
          <w:sz w:val="28"/>
          <w:szCs w:val="28"/>
        </w:rPr>
      </w:pPr>
      <w:r>
        <w:rPr>
          <w:sz w:val="28"/>
          <w:szCs w:val="28"/>
        </w:rPr>
        <w:t>непрерывной преподавательской работы независимо от объема преподавательской работы:</w:t>
      </w:r>
    </w:p>
    <w:p w:rsidR="00BF4352" w:rsidRPr="00B11DE3" w:rsidRDefault="00BF4352" w:rsidP="00BF4352">
      <w:pPr>
        <w:widowControl w:val="0"/>
        <w:autoSpaceDE w:val="0"/>
        <w:autoSpaceDN w:val="0"/>
        <w:adjustRightInd w:val="0"/>
        <w:ind w:firstLine="540"/>
        <w:rPr>
          <w:i/>
          <w:szCs w:val="28"/>
          <w:u w:val="single"/>
          <w:lang w:eastAsia="en-US"/>
        </w:rPr>
      </w:pPr>
      <w:r w:rsidRPr="00B11DE3">
        <w:rPr>
          <w:i/>
          <w:szCs w:val="28"/>
          <w:u w:val="single"/>
          <w:lang w:eastAsia="en-US"/>
        </w:rPr>
        <w:t>Педагог дополнительного образования</w:t>
      </w:r>
    </w:p>
    <w:p w:rsidR="00BF4352" w:rsidRPr="00B11DE3" w:rsidRDefault="00BF4352" w:rsidP="00BF4352">
      <w:pPr>
        <w:widowControl w:val="0"/>
        <w:autoSpaceDE w:val="0"/>
        <w:autoSpaceDN w:val="0"/>
        <w:adjustRightInd w:val="0"/>
        <w:ind w:firstLine="540"/>
        <w:rPr>
          <w:i/>
          <w:szCs w:val="28"/>
          <w:u w:val="single"/>
          <w:lang w:eastAsia="en-US"/>
        </w:rPr>
      </w:pPr>
      <w:r>
        <w:rPr>
          <w:i/>
          <w:szCs w:val="28"/>
          <w:u w:val="single"/>
          <w:lang w:eastAsia="en-US"/>
        </w:rPr>
        <w:t>Б</w:t>
      </w:r>
      <w:r w:rsidRPr="00B11DE3">
        <w:rPr>
          <w:i/>
          <w:szCs w:val="28"/>
          <w:u w:val="single"/>
          <w:lang w:eastAsia="en-US"/>
        </w:rPr>
        <w:t>иблиотекарь</w:t>
      </w:r>
    </w:p>
    <w:p w:rsidR="00BF4352" w:rsidRPr="00B11DE3" w:rsidRDefault="00BF4352" w:rsidP="00BF4352">
      <w:pPr>
        <w:widowControl w:val="0"/>
        <w:autoSpaceDE w:val="0"/>
        <w:autoSpaceDN w:val="0"/>
        <w:adjustRightInd w:val="0"/>
        <w:ind w:firstLine="540"/>
        <w:rPr>
          <w:i/>
          <w:szCs w:val="28"/>
          <w:u w:val="single"/>
          <w:lang w:eastAsia="en-US"/>
        </w:rPr>
      </w:pPr>
      <w:r w:rsidRPr="00B11DE3">
        <w:rPr>
          <w:i/>
          <w:szCs w:val="28"/>
          <w:u w:val="single"/>
          <w:lang w:eastAsia="en-US"/>
        </w:rPr>
        <w:t>Педагог-организатор</w:t>
      </w:r>
    </w:p>
    <w:p w:rsidR="00BF4352" w:rsidRPr="00B11DE3" w:rsidRDefault="00BF4352" w:rsidP="00BF4352">
      <w:pPr>
        <w:widowControl w:val="0"/>
        <w:autoSpaceDE w:val="0"/>
        <w:autoSpaceDN w:val="0"/>
        <w:adjustRightInd w:val="0"/>
        <w:ind w:firstLine="540"/>
        <w:rPr>
          <w:i/>
          <w:szCs w:val="28"/>
          <w:u w:val="single"/>
          <w:lang w:eastAsia="en-US"/>
        </w:rPr>
      </w:pPr>
      <w:r w:rsidRPr="00B11DE3">
        <w:rPr>
          <w:i/>
          <w:szCs w:val="28"/>
          <w:u w:val="single"/>
          <w:lang w:eastAsia="en-US"/>
        </w:rPr>
        <w:t>Педагог-психолог</w:t>
      </w:r>
    </w:p>
    <w:p w:rsidR="00BF4352" w:rsidRPr="00B11DE3" w:rsidRDefault="00BF4352" w:rsidP="00BF4352">
      <w:pPr>
        <w:widowControl w:val="0"/>
        <w:autoSpaceDE w:val="0"/>
        <w:autoSpaceDN w:val="0"/>
        <w:adjustRightInd w:val="0"/>
        <w:ind w:firstLine="540"/>
        <w:rPr>
          <w:i/>
          <w:szCs w:val="28"/>
          <w:u w:val="single"/>
          <w:lang w:eastAsia="en-US"/>
        </w:rPr>
      </w:pPr>
      <w:r w:rsidRPr="00B11DE3">
        <w:rPr>
          <w:i/>
          <w:szCs w:val="28"/>
          <w:u w:val="single"/>
          <w:lang w:eastAsia="en-US"/>
        </w:rPr>
        <w:t>Преподаватель-организатор основ безопасности жизнедеятельности</w:t>
      </w:r>
    </w:p>
    <w:p w:rsidR="00BF4352" w:rsidRPr="00B11DE3" w:rsidRDefault="00BF4352" w:rsidP="00BF4352">
      <w:pPr>
        <w:widowControl w:val="0"/>
        <w:autoSpaceDE w:val="0"/>
        <w:autoSpaceDN w:val="0"/>
        <w:adjustRightInd w:val="0"/>
        <w:ind w:firstLine="540"/>
        <w:rPr>
          <w:i/>
          <w:szCs w:val="28"/>
          <w:u w:val="single"/>
          <w:lang w:eastAsia="en-US"/>
        </w:rPr>
      </w:pPr>
      <w:r w:rsidRPr="00B11DE3">
        <w:rPr>
          <w:i/>
          <w:szCs w:val="28"/>
          <w:u w:val="single"/>
          <w:lang w:eastAsia="en-US"/>
        </w:rPr>
        <w:t xml:space="preserve"> </w:t>
      </w:r>
      <w:r>
        <w:rPr>
          <w:i/>
          <w:szCs w:val="28"/>
          <w:u w:val="single"/>
          <w:lang w:eastAsia="en-US"/>
        </w:rPr>
        <w:t>Учителя-предметники</w:t>
      </w:r>
    </w:p>
    <w:p w:rsidR="00BF4352" w:rsidRPr="00B11DE3" w:rsidRDefault="00BF4352" w:rsidP="00BF4352">
      <w:pPr>
        <w:widowControl w:val="0"/>
        <w:autoSpaceDE w:val="0"/>
        <w:autoSpaceDN w:val="0"/>
        <w:adjustRightInd w:val="0"/>
        <w:ind w:firstLine="540"/>
        <w:rPr>
          <w:i/>
          <w:szCs w:val="28"/>
          <w:u w:val="single"/>
          <w:lang w:eastAsia="en-US"/>
        </w:rPr>
      </w:pPr>
      <w:r w:rsidRPr="00B11DE3">
        <w:rPr>
          <w:i/>
          <w:szCs w:val="28"/>
          <w:u w:val="single"/>
          <w:lang w:eastAsia="en-US"/>
        </w:rPr>
        <w:t>Социальный педагог</w:t>
      </w:r>
    </w:p>
    <w:p w:rsidR="00BF4352" w:rsidRPr="00B11DE3" w:rsidRDefault="00BF4352" w:rsidP="00BF4352">
      <w:pPr>
        <w:widowControl w:val="0"/>
        <w:autoSpaceDE w:val="0"/>
        <w:autoSpaceDN w:val="0"/>
        <w:adjustRightInd w:val="0"/>
        <w:ind w:firstLine="540"/>
        <w:rPr>
          <w:i/>
          <w:szCs w:val="28"/>
          <w:u w:val="single"/>
          <w:lang w:eastAsia="en-US"/>
        </w:rPr>
      </w:pPr>
      <w:r w:rsidRPr="00B11DE3">
        <w:rPr>
          <w:i/>
          <w:szCs w:val="28"/>
          <w:u w:val="single"/>
          <w:lang w:eastAsia="en-US"/>
        </w:rPr>
        <w:t>Старший вожатый</w:t>
      </w:r>
    </w:p>
    <w:p w:rsidR="00BF4352" w:rsidRDefault="00BF4352" w:rsidP="00BF4352">
      <w:pPr>
        <w:ind w:left="567" w:right="282" w:hanging="141"/>
        <w:jc w:val="both"/>
        <w:rPr>
          <w:sz w:val="28"/>
          <w:szCs w:val="28"/>
        </w:rPr>
      </w:pPr>
      <w:r>
        <w:rPr>
          <w:sz w:val="28"/>
          <w:szCs w:val="28"/>
        </w:rPr>
        <w:t>2. Перечень должностей, работа в которых засчитывается в стаж непрерывной преподавательской работы при определенных условиях:</w:t>
      </w:r>
    </w:p>
    <w:p w:rsidR="00BF4352" w:rsidRDefault="00BF4352" w:rsidP="00BF4352">
      <w:pPr>
        <w:ind w:right="282"/>
        <w:jc w:val="both"/>
        <w:rPr>
          <w:sz w:val="28"/>
          <w:szCs w:val="28"/>
        </w:rPr>
      </w:pPr>
      <w:r>
        <w:rPr>
          <w:sz w:val="28"/>
          <w:szCs w:val="28"/>
        </w:rPr>
        <w:t>-директор образовательного учреждения, заведующий образовательным учреждением;</w:t>
      </w:r>
    </w:p>
    <w:p w:rsidR="00BF4352" w:rsidRDefault="00BF4352" w:rsidP="00BF4352">
      <w:pPr>
        <w:ind w:right="282"/>
        <w:jc w:val="both"/>
        <w:rPr>
          <w:sz w:val="28"/>
          <w:szCs w:val="28"/>
        </w:rPr>
      </w:pPr>
      <w:r>
        <w:rPr>
          <w:sz w:val="28"/>
          <w:szCs w:val="28"/>
        </w:rPr>
        <w:t>-заместитель заведующего образовательным учреждением, деятельность  которого связана с образовательным процессом;</w:t>
      </w:r>
    </w:p>
    <w:p w:rsidR="00BF4352" w:rsidRDefault="00BF4352" w:rsidP="00BF4352">
      <w:pPr>
        <w:ind w:right="282"/>
        <w:jc w:val="both"/>
        <w:rPr>
          <w:sz w:val="28"/>
          <w:szCs w:val="28"/>
        </w:rPr>
      </w:pPr>
      <w:r>
        <w:rPr>
          <w:sz w:val="28"/>
          <w:szCs w:val="28"/>
        </w:rPr>
        <w:t>- методист;</w:t>
      </w:r>
    </w:p>
    <w:p w:rsidR="00BF4352" w:rsidRDefault="00BF4352" w:rsidP="00BF4352">
      <w:pPr>
        <w:ind w:right="282"/>
        <w:jc w:val="both"/>
        <w:rPr>
          <w:sz w:val="28"/>
          <w:szCs w:val="28"/>
        </w:rPr>
      </w:pPr>
      <w:r>
        <w:rPr>
          <w:sz w:val="28"/>
          <w:szCs w:val="28"/>
        </w:rPr>
        <w:t>- старший воспитатель;</w:t>
      </w:r>
    </w:p>
    <w:p w:rsidR="00BF4352" w:rsidRDefault="00BF4352" w:rsidP="00BF4352">
      <w:pPr>
        <w:ind w:right="282"/>
        <w:jc w:val="both"/>
        <w:rPr>
          <w:sz w:val="28"/>
          <w:szCs w:val="28"/>
        </w:rPr>
      </w:pPr>
      <w:r>
        <w:rPr>
          <w:sz w:val="28"/>
          <w:szCs w:val="28"/>
        </w:rPr>
        <w:t>- педагог-психолог;</w:t>
      </w:r>
    </w:p>
    <w:p w:rsidR="00BF4352" w:rsidRDefault="00BF4352" w:rsidP="00BF4352">
      <w:pPr>
        <w:ind w:right="282"/>
        <w:jc w:val="both"/>
        <w:rPr>
          <w:sz w:val="28"/>
          <w:szCs w:val="28"/>
        </w:rPr>
      </w:pPr>
      <w:r>
        <w:rPr>
          <w:sz w:val="28"/>
          <w:szCs w:val="28"/>
        </w:rPr>
        <w:t>- инструктор по физической культуре.</w:t>
      </w:r>
    </w:p>
    <w:p w:rsidR="00BF4352" w:rsidRDefault="00BF4352" w:rsidP="00BF4352">
      <w:pPr>
        <w:widowControl w:val="0"/>
        <w:autoSpaceDE w:val="0"/>
        <w:autoSpaceDN w:val="0"/>
        <w:adjustRightInd w:val="0"/>
        <w:ind w:firstLine="709"/>
        <w:rPr>
          <w:sz w:val="28"/>
          <w:szCs w:val="28"/>
        </w:rPr>
      </w:pPr>
      <w:r>
        <w:rPr>
          <w:sz w:val="28"/>
          <w:szCs w:val="28"/>
        </w:rPr>
        <w:t xml:space="preserve">16. Время нахождения педагогического работника в длительном отпуске засчитывается в стаж работы, учитываемой при определении </w:t>
      </w:r>
      <w:proofErr w:type="gramStart"/>
      <w:r>
        <w:rPr>
          <w:sz w:val="28"/>
          <w:szCs w:val="28"/>
        </w:rPr>
        <w:t>размеров оплаты труда</w:t>
      </w:r>
      <w:proofErr w:type="gramEnd"/>
      <w:r>
        <w:rPr>
          <w:sz w:val="28"/>
          <w:szCs w:val="28"/>
        </w:rPr>
        <w:t xml:space="preserve"> в соответствии с установленной в образовательной организации системой оплаты труда.</w:t>
      </w:r>
    </w:p>
    <w:p w:rsidR="0034497F" w:rsidRDefault="0034497F"/>
    <w:sectPr w:rsidR="0034497F" w:rsidSect="00344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F4333"/>
    <w:multiLevelType w:val="hybridMultilevel"/>
    <w:tmpl w:val="BBAC6A1A"/>
    <w:lvl w:ilvl="0" w:tplc="3C9A6BE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C86DE8"/>
    <w:multiLevelType w:val="hybridMultilevel"/>
    <w:tmpl w:val="9EF236D8"/>
    <w:lvl w:ilvl="0" w:tplc="3C9A6BE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352"/>
    <w:rsid w:val="0034497F"/>
    <w:rsid w:val="00BF4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43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4699;fld=134;dst=100634" TargetMode="External"/><Relationship Id="rId5" Type="http://schemas.openxmlformats.org/officeDocument/2006/relationships/hyperlink" Target="consultantplus://offline/main?base=LAW;n=108403;fld=134;dst=1018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1571</Words>
  <Characters>8959</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кабинет6</dc:creator>
  <cp:lastModifiedBy>кабинет6</cp:lastModifiedBy>
  <cp:revision>1</cp:revision>
  <dcterms:created xsi:type="dcterms:W3CDTF">2017-02-09T10:26:00Z</dcterms:created>
  <dcterms:modified xsi:type="dcterms:W3CDTF">2017-02-09T10:28:00Z</dcterms:modified>
</cp:coreProperties>
</file>